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525B" w:rsidRPr="00DE525B" w:rsidTr="009C2C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DE525B" w:rsidRPr="00DE525B" w:rsidRDefault="00DE525B" w:rsidP="00DE525B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25B" w:rsidRPr="00DE525B" w:rsidRDefault="00DE525B" w:rsidP="00DE525B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25B" w:rsidRPr="00DE525B" w:rsidRDefault="00DE525B" w:rsidP="00DE525B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5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E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DE525B" w:rsidRPr="00DE525B" w:rsidRDefault="00DE525B" w:rsidP="00DE525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E525B" w:rsidRPr="00DE525B" w:rsidTr="009C2C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DE525B" w:rsidRPr="00DE525B" w:rsidRDefault="00DE525B" w:rsidP="00DE525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E5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E525B" w:rsidRPr="00DE525B" w:rsidRDefault="00DE525B" w:rsidP="00DE525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E525B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DE52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DE525B" w:rsidRPr="00DE525B" w:rsidRDefault="00DE525B" w:rsidP="00DE525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DE525B" w:rsidRPr="00DE525B" w:rsidRDefault="00DE525B" w:rsidP="00DE525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DE52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DE525B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DE525B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E525B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DE525B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DE525B">
        <w:rPr>
          <w:rFonts w:ascii="Times New Roman" w:eastAsia="Times New Roman" w:hAnsi="Times New Roman" w:cs="Times New Roman"/>
          <w:sz w:val="28"/>
          <w:szCs w:val="28"/>
          <w:lang w:val="tt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tbl>
      <w:tblPr>
        <w:tblW w:w="4853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B0D66" w:rsidRPr="00020400" w:rsidTr="005F3A7A">
        <w:trPr>
          <w:trHeight w:val="360"/>
          <w:tblCellSpacing w:w="0" w:type="dxa"/>
        </w:trPr>
        <w:tc>
          <w:tcPr>
            <w:tcW w:w="5000" w:type="pct"/>
            <w:hideMark/>
          </w:tcPr>
          <w:p w:rsidR="00DE525B" w:rsidRDefault="00DE525B" w:rsidP="007A3DB2">
            <w:pPr>
              <w:spacing w:after="0" w:line="240" w:lineRule="auto"/>
              <w:jc w:val="center"/>
            </w:pPr>
          </w:p>
          <w:p w:rsidR="005F3A7A" w:rsidRPr="005F3A7A" w:rsidRDefault="005F3A7A" w:rsidP="007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A7A">
              <w:fldChar w:fldCharType="begin"/>
            </w:r>
            <w:r w:rsidRPr="005F3A7A">
              <w:instrText xml:space="preserve"> HYPERLINK "http://www.apatity-city.ru/laws/14281/" </w:instrText>
            </w:r>
            <w:r w:rsidRPr="005F3A7A">
              <w:fldChar w:fldCharType="separate"/>
            </w:r>
            <w:r w:rsidR="009B0D66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решение Совета </w:t>
            </w:r>
            <w:proofErr w:type="spellStart"/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от 17.11.2016 №116 «О </w:t>
            </w:r>
            <w:r w:rsidR="009B0D66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наделении должностных лиц полномочиями</w:t>
            </w:r>
          </w:p>
          <w:p w:rsidR="009B0D66" w:rsidRPr="00020400" w:rsidRDefault="009B0D66" w:rsidP="007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составлению протоколов об административных правонарушениях</w:t>
            </w:r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A7A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B0D66" w:rsidRPr="009B0D66" w:rsidTr="005F3A7A">
        <w:trPr>
          <w:tblCellSpacing w:w="0" w:type="dxa"/>
        </w:trPr>
        <w:tc>
          <w:tcPr>
            <w:tcW w:w="5000" w:type="pct"/>
            <w:hideMark/>
          </w:tcPr>
          <w:p w:rsidR="009B0D66" w:rsidRPr="009B0D66" w:rsidRDefault="009B0D66" w:rsidP="002A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DB4" w:rsidRDefault="009B0D66" w:rsidP="00A36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Закона </w:t>
            </w:r>
            <w:r w:rsid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ублики Татарстан от 30.07.2010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№60-ЗРТ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образований в Республике Татарстан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полномочиями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 по определению перечня должностных лиц, уполномоченных составлять протоколы об административных правонарушениях»</w:t>
            </w:r>
            <w:r w:rsidR="00033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соответствии с Кодексом Республики Татарстан об административных правонарушениях, Уставом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района, 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Елабужского муниципального района</w:t>
            </w:r>
            <w:proofErr w:type="gramEnd"/>
          </w:p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29D" w:rsidRPr="005F3A7A" w:rsidRDefault="004A2CE5" w:rsidP="00D712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</w:t>
            </w:r>
            <w:r w:rsidR="002A4DB4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7129D" w:rsidRDefault="009B0D66" w:rsidP="00F312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36DF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изменения в решение Совета Елабужского муниципального района от 17.11.2016 №116, наделив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правом составления протоколов об административных правонарушениях, предусмотренных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</w:t>
            </w:r>
            <w:r w:rsidR="00F3122A">
              <w:t xml:space="preserve"> </w:t>
            </w:r>
            <w:r w:rsidR="00A36DF5" w:rsidRPr="00255931">
              <w:rPr>
                <w:rFonts w:ascii="Times New Roman" w:hAnsi="Times New Roman" w:cs="Times New Roman"/>
                <w:sz w:val="28"/>
                <w:szCs w:val="28"/>
              </w:rPr>
              <w:t>2.1. (в отношени</w:t>
            </w:r>
            <w:r w:rsidR="0003332B">
              <w:rPr>
                <w:rFonts w:ascii="Times New Roman" w:hAnsi="Times New Roman" w:cs="Times New Roman"/>
                <w:sz w:val="28"/>
                <w:szCs w:val="28"/>
              </w:rPr>
              <w:t xml:space="preserve">и нарушений </w:t>
            </w:r>
            <w:r w:rsidR="00A36DF5" w:rsidRPr="0025593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Республики Татарстан о языках при указании на вывеске органа государственной власти Республики Татарстан</w:t>
            </w:r>
            <w:r w:rsidR="00255931" w:rsidRPr="00255931">
              <w:rPr>
                <w:rFonts w:ascii="Times New Roman" w:hAnsi="Times New Roman" w:cs="Times New Roman"/>
                <w:sz w:val="28"/>
                <w:szCs w:val="28"/>
              </w:rPr>
              <w:t>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</w:t>
            </w:r>
            <w:r w:rsidR="000A69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5931" w:rsidRPr="00255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proofErr w:type="gramEnd"/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F3122A" w:rsidRP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 w:rsidRPr="005F3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history="1">
              <w:r w:rsidR="005F3A7A" w:rsidRPr="005F3A7A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2.12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- 2.</w:t>
            </w:r>
            <w:hyperlink r:id="rId11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3.2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5F3A7A">
                <w:rPr>
                  <w:rFonts w:ascii="Times New Roman" w:hAnsi="Times New Roman" w:cs="Times New Roman"/>
                  <w:sz w:val="28"/>
                  <w:szCs w:val="28"/>
                </w:rPr>
                <w:t>3.8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3.10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граждан)</w:t>
            </w:r>
            <w:r w:rsidR="005F3A7A">
              <w:rPr>
                <w:rFonts w:ascii="Times New Roman" w:hAnsi="Times New Roman" w:cs="Times New Roman"/>
                <w:sz w:val="28"/>
                <w:szCs w:val="28"/>
              </w:rPr>
              <w:t>, 3.11, 3.14-3.16,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4.4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5.1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5.2</w:t>
              </w:r>
            </w:hyperlink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F3122A" w:rsidRPr="00F3122A">
                <w:rPr>
                  <w:rFonts w:ascii="Times New Roman" w:hAnsi="Times New Roman" w:cs="Times New Roman"/>
                  <w:sz w:val="28"/>
                  <w:szCs w:val="28"/>
                </w:rPr>
                <w:t>5.6</w:t>
              </w:r>
            </w:hyperlink>
            <w:r w:rsidR="005F3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FFC">
              <w:rPr>
                <w:rFonts w:ascii="Times New Roman" w:hAnsi="Times New Roman" w:cs="Times New Roman"/>
                <w:sz w:val="28"/>
                <w:szCs w:val="28"/>
              </w:rPr>
              <w:t>(в отношении муниципальных перевозок, осуществляемых на территории Елабужского муниципального района)</w:t>
            </w:r>
            <w:r w:rsidR="00F3122A" w:rsidRPr="00F3122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Республики Татарстан об административных правонарушениях</w:t>
            </w:r>
            <w:r w:rsidR="00F3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следующих должностных лиц </w:t>
            </w:r>
            <w:r w:rsidR="00255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</w:t>
            </w:r>
          </w:p>
          <w:p w:rsidR="00D7129D" w:rsidRDefault="009B0D66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начальника отдела муниципального контр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="00033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0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</w:t>
            </w:r>
            <w:r w:rsidR="005A5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F3A7A" w:rsidRDefault="00D7129D" w:rsidP="006650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муниципального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</w:t>
            </w:r>
            <w:r w:rsidR="00840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Елабужского муниципального района</w:t>
            </w:r>
            <w:r w:rsidR="005A5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5FFC" w:rsidRDefault="005A5FFC" w:rsidP="005A5F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главных специалистов общественных пунктов охраны порядка.</w:t>
            </w:r>
          </w:p>
          <w:p w:rsidR="00E127E8" w:rsidRDefault="00E127E8" w:rsidP="00E127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ведущих специалистов общественных пунктов охраны порядка</w:t>
            </w:r>
          </w:p>
          <w:p w:rsidR="00D7129D" w:rsidRDefault="00D7129D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 Настоящее решение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подлежит официальному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опубликованию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29D" w:rsidRDefault="004A2CE5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      </w: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A2CE5" w:rsidRPr="009B0D66" w:rsidRDefault="004A2CE5" w:rsidP="007A3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Г.Е. Емельянов</w:t>
            </w:r>
          </w:p>
        </w:tc>
      </w:tr>
    </w:tbl>
    <w:p w:rsidR="00F27245" w:rsidRDefault="00F27245" w:rsidP="001B0105"/>
    <w:sectPr w:rsidR="00F27245" w:rsidSect="00DE525B"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A9" w:rsidRDefault="00FD76A9" w:rsidP="00A36DF5">
      <w:pPr>
        <w:spacing w:after="0" w:line="240" w:lineRule="auto"/>
      </w:pPr>
      <w:r>
        <w:separator/>
      </w:r>
    </w:p>
  </w:endnote>
  <w:endnote w:type="continuationSeparator" w:id="0">
    <w:p w:rsidR="00FD76A9" w:rsidRDefault="00FD76A9" w:rsidP="00A3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A9" w:rsidRDefault="00FD76A9" w:rsidP="00A36DF5">
      <w:pPr>
        <w:spacing w:after="0" w:line="240" w:lineRule="auto"/>
      </w:pPr>
      <w:r>
        <w:separator/>
      </w:r>
    </w:p>
  </w:footnote>
  <w:footnote w:type="continuationSeparator" w:id="0">
    <w:p w:rsidR="00FD76A9" w:rsidRDefault="00FD76A9" w:rsidP="00A3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20400"/>
    <w:rsid w:val="0003332B"/>
    <w:rsid w:val="000A69F2"/>
    <w:rsid w:val="001B0105"/>
    <w:rsid w:val="001D5CF1"/>
    <w:rsid w:val="00255931"/>
    <w:rsid w:val="00256551"/>
    <w:rsid w:val="0027683A"/>
    <w:rsid w:val="002A4DB4"/>
    <w:rsid w:val="002C09C1"/>
    <w:rsid w:val="00370075"/>
    <w:rsid w:val="00371734"/>
    <w:rsid w:val="004A2CE5"/>
    <w:rsid w:val="004C1D44"/>
    <w:rsid w:val="005A5FFC"/>
    <w:rsid w:val="005B6929"/>
    <w:rsid w:val="005E76B9"/>
    <w:rsid w:val="005F3A7A"/>
    <w:rsid w:val="00662DA0"/>
    <w:rsid w:val="006650F4"/>
    <w:rsid w:val="006C63D4"/>
    <w:rsid w:val="007100C9"/>
    <w:rsid w:val="00767042"/>
    <w:rsid w:val="00796861"/>
    <w:rsid w:val="007A3DB2"/>
    <w:rsid w:val="00840CB9"/>
    <w:rsid w:val="009B0D66"/>
    <w:rsid w:val="00A36DF5"/>
    <w:rsid w:val="00AE18AD"/>
    <w:rsid w:val="00AE786B"/>
    <w:rsid w:val="00CF422B"/>
    <w:rsid w:val="00D02871"/>
    <w:rsid w:val="00D0398F"/>
    <w:rsid w:val="00D7129D"/>
    <w:rsid w:val="00DE525B"/>
    <w:rsid w:val="00E05934"/>
    <w:rsid w:val="00E127E8"/>
    <w:rsid w:val="00F27245"/>
    <w:rsid w:val="00F3122A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DF5"/>
  </w:style>
  <w:style w:type="paragraph" w:styleId="ab">
    <w:name w:val="footer"/>
    <w:basedOn w:val="a"/>
    <w:link w:val="ac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DF5"/>
  </w:style>
  <w:style w:type="paragraph" w:styleId="ab">
    <w:name w:val="footer"/>
    <w:basedOn w:val="a"/>
    <w:link w:val="ac"/>
    <w:uiPriority w:val="99"/>
    <w:unhideWhenUsed/>
    <w:rsid w:val="00A3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CDC8AC7FF89A6D191E51EEDE26834363F76AD0DCF351FFDEB39CF60025C497FEF40A1C9A195642AD9F0Ds8v7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DC8AC7FF89A6D191E51EEDE26834363F76AD0DCF351FFDEB39CF60025C497FEF40A1C9A195642AD9F0Fs8v2M" TargetMode="External"/><Relationship Id="rId17" Type="http://schemas.openxmlformats.org/officeDocument/2006/relationships/hyperlink" Target="consultantplus://offline/ref=22CDC8AC7FF89A6D191E51EEDE26834363F76AD0DCF351FFDEB39CF60025C497FEF40A1C9A195642AD9D0Cs8v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DC8AC7FF89A6D191E51EEDE26834363F76AD0DCF351FFDEB39CF60025C497FEF40A1C9A195642AD9E0As8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DC8AC7FF89A6D191E51EEDE26834363F76AD0DCF351FFDEB39CF60025C497FEF40A1C9A195642AD9C09s8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DC8AC7FF89A6D191E51EEDE26834363F76AD0DCF351FFDEB39CF60025C497FEF40A1C9A195642AD9E0As8v5M" TargetMode="External"/><Relationship Id="rId10" Type="http://schemas.openxmlformats.org/officeDocument/2006/relationships/hyperlink" Target="consultantplus://offline/ref=22CDC8AC7FF89A6D191E51EEDE26834363F76AD0DCF351FFDEB39CF60025C497FEF40A1C9A195642AD9C08s8v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DC8AC7FF89A6D191E51EEDE26834363F76AD0DCF351FFDEB39CF60025C497FEF40A1C9A195642AD9F09s8vDM" TargetMode="External"/><Relationship Id="rId14" Type="http://schemas.openxmlformats.org/officeDocument/2006/relationships/hyperlink" Target="consultantplus://offline/ref=22CDC8AC7FF89A6D191E51EEDE26834363F76AD0DCF351FFDEB39CF60025C497FEF40A1C9A195642AD9F03s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F59A-39B2-4CD2-B438-6A63F2FA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2018-03-14T13:17:00Z</cp:lastPrinted>
  <dcterms:created xsi:type="dcterms:W3CDTF">2018-03-20T11:23:00Z</dcterms:created>
  <dcterms:modified xsi:type="dcterms:W3CDTF">2018-03-20T11:23:00Z</dcterms:modified>
</cp:coreProperties>
</file>